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A85" w:rsidRPr="00AD0610" w:rsidRDefault="00AD0610" w:rsidP="00DF5A85">
      <w:pPr>
        <w:rPr>
          <w:rFonts w:ascii="Times New Roman" w:hAnsi="Times New Roman" w:cs="Times New Roman"/>
          <w:b/>
          <w:sz w:val="28"/>
          <w:szCs w:val="28"/>
        </w:rPr>
      </w:pPr>
      <w:r w:rsidRPr="00AD0610">
        <w:rPr>
          <w:rFonts w:ascii="Times New Roman" w:hAnsi="Times New Roman" w:cs="Times New Roman"/>
          <w:b/>
          <w:sz w:val="28"/>
          <w:szCs w:val="28"/>
        </w:rPr>
        <w:t>Профилактика детского травматизма в осенний период</w:t>
      </w:r>
    </w:p>
    <w:p w:rsidR="00DF5A85" w:rsidRDefault="00DF5A85" w:rsidP="00DF5A85">
      <w:pPr>
        <w:rPr>
          <w:rFonts w:ascii="Times New Roman" w:hAnsi="Times New Roman" w:cs="Times New Roman"/>
          <w:sz w:val="28"/>
          <w:szCs w:val="28"/>
        </w:rPr>
      </w:pPr>
      <w:r w:rsidRPr="00DF5A85">
        <w:rPr>
          <w:rFonts w:ascii="Times New Roman" w:hAnsi="Times New Roman" w:cs="Times New Roman"/>
          <w:sz w:val="28"/>
          <w:szCs w:val="28"/>
        </w:rPr>
        <w:t xml:space="preserve">Осенью риск детского травматизма действительно растёт: погода переменчива, световой день короче, а на улице появляется больше </w:t>
      </w:r>
      <w:r>
        <w:rPr>
          <w:rFonts w:ascii="Times New Roman" w:hAnsi="Times New Roman" w:cs="Times New Roman"/>
          <w:sz w:val="28"/>
          <w:szCs w:val="28"/>
        </w:rPr>
        <w:t xml:space="preserve">скрытых опасностей. </w:t>
      </w:r>
    </w:p>
    <w:p w:rsidR="00DF5A85" w:rsidRPr="00DF5A85" w:rsidRDefault="00DF5A85" w:rsidP="00DF5A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F5A85">
        <w:rPr>
          <w:rFonts w:ascii="Times New Roman" w:hAnsi="Times New Roman" w:cs="Times New Roman"/>
          <w:sz w:val="28"/>
          <w:szCs w:val="28"/>
        </w:rPr>
        <w:t>лавные рекомендации — они помогут снизить риски, ес</w:t>
      </w:r>
      <w:r>
        <w:rPr>
          <w:rFonts w:ascii="Times New Roman" w:hAnsi="Times New Roman" w:cs="Times New Roman"/>
          <w:sz w:val="28"/>
          <w:szCs w:val="28"/>
        </w:rPr>
        <w:t>ли подойти к вопросу комплексно:</w:t>
      </w:r>
      <w:r w:rsidRPr="00DF5A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5A85" w:rsidRPr="00AD0610" w:rsidRDefault="00DF5A85" w:rsidP="00DF5A85">
      <w:pPr>
        <w:rPr>
          <w:rFonts w:ascii="Times New Roman" w:hAnsi="Times New Roman" w:cs="Times New Roman"/>
          <w:b/>
          <w:sz w:val="28"/>
          <w:szCs w:val="28"/>
        </w:rPr>
      </w:pPr>
      <w:r w:rsidRPr="00AD0610">
        <w:rPr>
          <w:rFonts w:ascii="Times New Roman" w:hAnsi="Times New Roman" w:cs="Times New Roman"/>
          <w:b/>
          <w:sz w:val="28"/>
          <w:szCs w:val="28"/>
        </w:rPr>
        <w:t>На улице</w:t>
      </w:r>
      <w:r w:rsidRPr="00AD0610">
        <w:rPr>
          <w:rFonts w:ascii="Times New Roman" w:hAnsi="Times New Roman" w:cs="Times New Roman"/>
          <w:b/>
          <w:sz w:val="28"/>
          <w:szCs w:val="28"/>
        </w:rPr>
        <w:t>:</w:t>
      </w:r>
    </w:p>
    <w:p w:rsidR="00DF5A85" w:rsidRPr="00DF5A85" w:rsidRDefault="00DF5A85" w:rsidP="00DF5A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5A85">
        <w:rPr>
          <w:rFonts w:ascii="Times New Roman" w:hAnsi="Times New Roman" w:cs="Times New Roman"/>
          <w:sz w:val="28"/>
          <w:szCs w:val="28"/>
        </w:rPr>
        <w:t xml:space="preserve">Выбирайте правильную обувь. В дождь и слякоть надевайте обувь с нескользкой, рифлёной подошвой. Это сильно снизит риск падений на мокром асфальте или скользких ступеньках. </w:t>
      </w:r>
    </w:p>
    <w:p w:rsidR="00DF5A85" w:rsidRPr="00DF5A85" w:rsidRDefault="00DF5A85" w:rsidP="00DF5A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5A85">
        <w:rPr>
          <w:rFonts w:ascii="Times New Roman" w:hAnsi="Times New Roman" w:cs="Times New Roman"/>
          <w:sz w:val="28"/>
          <w:szCs w:val="28"/>
        </w:rPr>
        <w:t xml:space="preserve">Будьте осторожны на скользких поверхностях. Объясните ребёнку, что в дождливую погоду нужно идти мелкими шагами, не бегать и не толкаться. Если падение неизбежно, пусть напряжёт мышцы и попытается упасть на бок, а при спуске с лестницы — прикрывает голову руками. </w:t>
      </w:r>
    </w:p>
    <w:p w:rsidR="00DF5A85" w:rsidRPr="00DF5A85" w:rsidRDefault="00DF5A85" w:rsidP="00DF5A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5A85">
        <w:rPr>
          <w:rFonts w:ascii="Times New Roman" w:hAnsi="Times New Roman" w:cs="Times New Roman"/>
          <w:sz w:val="28"/>
          <w:szCs w:val="28"/>
        </w:rPr>
        <w:t xml:space="preserve">Осматривайте игровые зоны. Перед тем как отпустить ребёнка играть, проверьте площадку: нет ли мокрых или скользких поверхностей, острых краёв у оборудования, незакреплённых элементов, ямок, выбоин или пеньков от сломанных деревьев. После шторма обойдите участок и уберите упавшие ветки. </w:t>
      </w:r>
    </w:p>
    <w:p w:rsidR="00DF5A85" w:rsidRPr="00DF5A85" w:rsidRDefault="00DF5A85" w:rsidP="00DF5A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5A85">
        <w:rPr>
          <w:rFonts w:ascii="Times New Roman" w:hAnsi="Times New Roman" w:cs="Times New Roman"/>
          <w:sz w:val="28"/>
          <w:szCs w:val="28"/>
        </w:rPr>
        <w:t xml:space="preserve">Следите за природными опасностями. В ветреную погоду с деревьев могут падать сухие сучья — не гуляйте под старыми деревьями. Лужи тоже таят угрозу: под водой могут скрываться битое стекло, острые камни, мусор или открытый люк. </w:t>
      </w:r>
    </w:p>
    <w:p w:rsidR="00DF5A85" w:rsidRPr="00DF5A85" w:rsidRDefault="00DF5A85" w:rsidP="00DF5A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5A85">
        <w:rPr>
          <w:rFonts w:ascii="Times New Roman" w:hAnsi="Times New Roman" w:cs="Times New Roman"/>
          <w:sz w:val="28"/>
          <w:szCs w:val="28"/>
        </w:rPr>
        <w:t xml:space="preserve">Соблюдайте осторожность на дороге. Осенью сложнее: дождь увеличивает тормозной путь автомобиля, туман снижает видимость, а ранние сумерки делают ребёнка менее заметным для водителя. Научите ребёнка внимательно смотреть по сторонам, использовать светофор и пешеходный переход. Обязательно прикрепите к одежде, рюкзаку или головному убору </w:t>
      </w:r>
      <w:proofErr w:type="spellStart"/>
      <w:r w:rsidRPr="00DF5A85">
        <w:rPr>
          <w:rFonts w:ascii="Times New Roman" w:hAnsi="Times New Roman" w:cs="Times New Roman"/>
          <w:sz w:val="28"/>
          <w:szCs w:val="28"/>
        </w:rPr>
        <w:t>световозвращающие</w:t>
      </w:r>
      <w:proofErr w:type="spellEnd"/>
      <w:r w:rsidRPr="00DF5A85">
        <w:rPr>
          <w:rFonts w:ascii="Times New Roman" w:hAnsi="Times New Roman" w:cs="Times New Roman"/>
          <w:sz w:val="28"/>
          <w:szCs w:val="28"/>
        </w:rPr>
        <w:t xml:space="preserve"> элементы — это сильно повышает шансы, что водитель заметит ребёнка в темноте. </w:t>
      </w:r>
    </w:p>
    <w:p w:rsidR="00DF5A85" w:rsidRPr="00DF5A85" w:rsidRDefault="00DF5A85" w:rsidP="00DF5A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5A85">
        <w:rPr>
          <w:rFonts w:ascii="Times New Roman" w:hAnsi="Times New Roman" w:cs="Times New Roman"/>
          <w:sz w:val="28"/>
          <w:szCs w:val="28"/>
        </w:rPr>
        <w:t xml:space="preserve">Не оставляйте детей без присмотра у водоёмов. Осенью лёд ещё непрочен, и даже небольшая лужа или мелкий водоём могут стать ловушкой. </w:t>
      </w:r>
    </w:p>
    <w:p w:rsidR="00DF5A85" w:rsidRPr="00AD0610" w:rsidRDefault="00DF5A85" w:rsidP="00DF5A85">
      <w:pPr>
        <w:rPr>
          <w:rFonts w:ascii="Times New Roman" w:hAnsi="Times New Roman" w:cs="Times New Roman"/>
          <w:b/>
          <w:sz w:val="28"/>
          <w:szCs w:val="28"/>
        </w:rPr>
      </w:pPr>
      <w:r w:rsidRPr="00AD0610">
        <w:rPr>
          <w:rFonts w:ascii="Times New Roman" w:hAnsi="Times New Roman" w:cs="Times New Roman"/>
          <w:b/>
          <w:sz w:val="28"/>
          <w:szCs w:val="28"/>
        </w:rPr>
        <w:t>Дома и в быту</w:t>
      </w:r>
      <w:r w:rsidRPr="00AD0610">
        <w:rPr>
          <w:rFonts w:ascii="Times New Roman" w:hAnsi="Times New Roman" w:cs="Times New Roman"/>
          <w:b/>
          <w:sz w:val="28"/>
          <w:szCs w:val="28"/>
        </w:rPr>
        <w:t>:</w:t>
      </w:r>
    </w:p>
    <w:p w:rsidR="00DF5A85" w:rsidRPr="00DF5A85" w:rsidRDefault="00DF5A85" w:rsidP="00DF5A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5A85">
        <w:rPr>
          <w:rFonts w:ascii="Times New Roman" w:hAnsi="Times New Roman" w:cs="Times New Roman"/>
          <w:sz w:val="28"/>
          <w:szCs w:val="28"/>
        </w:rPr>
        <w:t xml:space="preserve">Уберите мелкие и опасные предметы. Мелкие детали, монеты, бусины, колюще-режущие предметы, бытовая химия, лекарства должны храниться в недоступных для детей местах. </w:t>
      </w:r>
      <w:bookmarkStart w:id="0" w:name="_GoBack"/>
      <w:bookmarkEnd w:id="0"/>
    </w:p>
    <w:p w:rsidR="00DF5A85" w:rsidRPr="00DF5A85" w:rsidRDefault="00DF5A85" w:rsidP="00DF5A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F5A85">
        <w:rPr>
          <w:rFonts w:ascii="Times New Roman" w:hAnsi="Times New Roman" w:cs="Times New Roman"/>
          <w:sz w:val="28"/>
          <w:szCs w:val="28"/>
        </w:rPr>
        <w:t xml:space="preserve">Обеспечьте безопасность лестниц и скользких полов. Если дома есть скользкие поверхности (мокрый пол в ванной), используйте противоскользящие коврики. На лестницах следите, чтобы ребёнок держался за перила. </w:t>
      </w:r>
    </w:p>
    <w:p w:rsidR="00DF5A85" w:rsidRPr="00DF5A85" w:rsidRDefault="00DF5A85" w:rsidP="00DF5A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5A85">
        <w:rPr>
          <w:rFonts w:ascii="Times New Roman" w:hAnsi="Times New Roman" w:cs="Times New Roman"/>
          <w:sz w:val="28"/>
          <w:szCs w:val="28"/>
        </w:rPr>
        <w:t xml:space="preserve">Контролируйте игры с потенциально опасными вещами. Напоминайте, что нельзя играть с острыми предметами, бросать тяжёлые вещи, пробовать незнакомые растения (грибы, ягоды). </w:t>
      </w:r>
    </w:p>
    <w:p w:rsidR="00DF5A85" w:rsidRPr="00AD0610" w:rsidRDefault="00DF5A85" w:rsidP="00DF5A85">
      <w:pPr>
        <w:rPr>
          <w:rFonts w:ascii="Times New Roman" w:hAnsi="Times New Roman" w:cs="Times New Roman"/>
          <w:b/>
          <w:sz w:val="28"/>
          <w:szCs w:val="28"/>
        </w:rPr>
      </w:pPr>
      <w:r w:rsidRPr="00AD0610">
        <w:rPr>
          <w:rFonts w:ascii="Times New Roman" w:hAnsi="Times New Roman" w:cs="Times New Roman"/>
          <w:b/>
          <w:sz w:val="28"/>
          <w:szCs w:val="28"/>
        </w:rPr>
        <w:t>Общие принципы</w:t>
      </w:r>
      <w:r w:rsidRPr="00AD0610">
        <w:rPr>
          <w:rFonts w:ascii="Times New Roman" w:hAnsi="Times New Roman" w:cs="Times New Roman"/>
          <w:b/>
          <w:sz w:val="28"/>
          <w:szCs w:val="28"/>
        </w:rPr>
        <w:t>:</w:t>
      </w:r>
    </w:p>
    <w:p w:rsidR="00DF5A85" w:rsidRPr="00DF5A85" w:rsidRDefault="00DF5A85" w:rsidP="00DF5A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5A85">
        <w:rPr>
          <w:rFonts w:ascii="Times New Roman" w:hAnsi="Times New Roman" w:cs="Times New Roman"/>
          <w:sz w:val="28"/>
          <w:szCs w:val="28"/>
        </w:rPr>
        <w:t>Обучайте ребёнка правилам безопасности. Не просто запрещайте, а объясняйте, почему так делать опасно, и показывайте, как действовать</w:t>
      </w:r>
      <w:r>
        <w:rPr>
          <w:rFonts w:ascii="Times New Roman" w:hAnsi="Times New Roman" w:cs="Times New Roman"/>
          <w:sz w:val="28"/>
          <w:szCs w:val="28"/>
        </w:rPr>
        <w:t xml:space="preserve"> правильно в разных ситуациях. </w:t>
      </w:r>
    </w:p>
    <w:p w:rsidR="00DF5A85" w:rsidRPr="00DF5A85" w:rsidRDefault="00DF5A85" w:rsidP="00DF5A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5A85">
        <w:rPr>
          <w:rFonts w:ascii="Times New Roman" w:hAnsi="Times New Roman" w:cs="Times New Roman"/>
          <w:sz w:val="28"/>
          <w:szCs w:val="28"/>
        </w:rPr>
        <w:t xml:space="preserve">Используйте защитное снаряжение. Если ребёнок катается на велосипеде, самокате или роликах, обязательно наденьте шлем, наколенники и налокотники — это может значительно смягчить удар при падении. </w:t>
      </w:r>
    </w:p>
    <w:p w:rsidR="00DF5A85" w:rsidRPr="00DF5A85" w:rsidRDefault="00DF5A85" w:rsidP="00DF5A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5A85">
        <w:rPr>
          <w:rFonts w:ascii="Times New Roman" w:hAnsi="Times New Roman" w:cs="Times New Roman"/>
          <w:sz w:val="28"/>
          <w:szCs w:val="28"/>
        </w:rPr>
        <w:t xml:space="preserve">Будьте внимательны в новых местах. Если ребёнок идёт в незнакомый двор или парк, пройдите маршрут вместе, обратите внимание на скрытые опасности. </w:t>
      </w:r>
    </w:p>
    <w:p w:rsidR="00BF3D2C" w:rsidRPr="00DF5A85" w:rsidRDefault="00DF5A85" w:rsidP="00DF5A85">
      <w:pPr>
        <w:rPr>
          <w:rFonts w:ascii="Times New Roman" w:hAnsi="Times New Roman" w:cs="Times New Roman"/>
          <w:sz w:val="28"/>
          <w:szCs w:val="28"/>
        </w:rPr>
      </w:pPr>
      <w:r w:rsidRPr="00DF5A85">
        <w:rPr>
          <w:rFonts w:ascii="Times New Roman" w:hAnsi="Times New Roman" w:cs="Times New Roman"/>
          <w:sz w:val="28"/>
          <w:szCs w:val="28"/>
        </w:rPr>
        <w:t>Главное — не запрещать ребёнку активно проводить время, а создать для этого безопасные условия и научить его предусмотрительности. Если после прогулки вы заметили ссадину, ушиб или другую травму, не игнорируйте её — при сильной боли, отёке или неестественном положении конечности обратитесь к врачу. Берегите детей!</w:t>
      </w:r>
    </w:p>
    <w:sectPr w:rsidR="00BF3D2C" w:rsidRPr="00DF5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A68"/>
    <w:rsid w:val="00661FC2"/>
    <w:rsid w:val="00A10A68"/>
    <w:rsid w:val="00AD0610"/>
    <w:rsid w:val="00BF3D2C"/>
    <w:rsid w:val="00DF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929A9"/>
  <w15:chartTrackingRefBased/>
  <w15:docId w15:val="{FE447688-CBF4-4D55-9F64-892937B33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483</Words>
  <Characters>2758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Экономист</cp:lastModifiedBy>
  <cp:revision>3</cp:revision>
  <dcterms:created xsi:type="dcterms:W3CDTF">2026-09-23T08:19:00Z</dcterms:created>
  <dcterms:modified xsi:type="dcterms:W3CDTF">2026-09-23T08:23:00Z</dcterms:modified>
</cp:coreProperties>
</file>